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457ED" w14:textId="77777777" w:rsidR="009E452C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  <w:t>Правила поведения с незнакомыми людьми</w:t>
      </w:r>
    </w:p>
    <w:p w14:paraId="210DECF3" w14:textId="77777777" w:rsidR="009E452C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</w:pPr>
    </w:p>
    <w:p w14:paraId="2E47F58E" w14:textId="77777777" w:rsidR="009E452C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</w:pPr>
    </w:p>
    <w:p w14:paraId="19A402CF" w14:textId="77777777" w:rsidR="009E452C" w:rsidRPr="00765C9B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b/>
          <w:bCs/>
          <w:color w:val="474747"/>
          <w:sz w:val="27"/>
          <w:szCs w:val="27"/>
          <w:lang w:eastAsia="ru-RU"/>
        </w:rPr>
        <w:t>Как действовать при посещении незнакомца?</w:t>
      </w:r>
    </w:p>
    <w:p w14:paraId="440C77D8" w14:textId="77777777" w:rsidR="009E452C" w:rsidRPr="00765C9B" w:rsidRDefault="009E452C" w:rsidP="009E45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По правилам личной безопасности надо посмотреть в глазок и поинтересоваться, кто он и для чего пришел. Разговаривать необходимо через дверь, открывать ее не следует. Если </w:t>
      </w:r>
      <w:hyperlink r:id="rId5" w:tgtFrame="_blank" w:tooltip="Никогда никуда ни за что не ходить с чужим человеком" w:history="1">
        <w:r w:rsidRPr="00765C9B">
          <w:rPr>
            <w:rFonts w:ascii="Tahoma" w:eastAsia="Times New Roman" w:hAnsi="Tahoma" w:cs="Tahoma"/>
            <w:color w:val="1E73BE"/>
            <w:sz w:val="27"/>
            <w:szCs w:val="27"/>
            <w:lang w:eastAsia="ru-RU"/>
          </w:rPr>
          <w:t>незнакомец</w:t>
        </w:r>
      </w:hyperlink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 представляется сотрудником полиции или иным должностным лицом, он должен предъявить соответствующие документы. Если человек за дверью просит о помощи, надо предложить ему вызвать пожарных, полицию, скорую помощь или газовую службу. Ни в коем случае не надо говорить, что дома нет никого, и не стоит вести долгих бесед через дверь.</w:t>
      </w:r>
    </w:p>
    <w:p w14:paraId="2D5E7F99" w14:textId="1A6B88A8" w:rsidR="009E452C" w:rsidRDefault="009E452C" w:rsidP="009E452C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 xml:space="preserve">Нельзя </w:t>
      </w:r>
      <w:r w:rsidRPr="00765C9B">
        <w:rPr>
          <w:rFonts w:ascii="Tahoma" w:eastAsia="Times New Roman" w:hAnsi="Tahoma" w:cs="Tahoma"/>
          <w:color w:val="474747"/>
          <w:sz w:val="27"/>
          <w:szCs w:val="27"/>
          <w:lang w:eastAsia="ru-RU"/>
        </w:rPr>
        <w:t>открывать двери незнакомым людям.</w:t>
      </w:r>
    </w:p>
    <w:p w14:paraId="34E3A7C4" w14:textId="558A5DC0" w:rsidR="00725C13" w:rsidRDefault="00E11FF5" w:rsidP="00E11FF5">
      <w:pPr>
        <w:pStyle w:val="a4"/>
      </w:pPr>
      <w:hyperlink r:id="rId6" w:history="1">
        <w:r w:rsidRPr="00934543">
          <w:rPr>
            <w:rStyle w:val="a3"/>
            <w:rFonts w:ascii="Arial" w:eastAsia="Times New Roman" w:hAnsi="Arial" w:cs="Arial"/>
            <w:b/>
            <w:bCs/>
            <w:iCs/>
            <w:sz w:val="28"/>
            <w:szCs w:val="28"/>
            <w:bdr w:val="none" w:sz="0" w:space="0" w:color="auto" w:frame="1"/>
            <w:lang w:eastAsia="ru-RU"/>
          </w:rPr>
          <w:t>https://youtu.be/ihZTNx0BlZE</w:t>
        </w:r>
      </w:hyperlink>
    </w:p>
    <w:p w14:paraId="2A6662A9" w14:textId="77777777" w:rsidR="00725C13" w:rsidRPr="00765C9B" w:rsidRDefault="00725C13" w:rsidP="00725C13">
      <w:pPr>
        <w:shd w:val="clear" w:color="auto" w:fill="FFFFFF"/>
        <w:spacing w:before="105" w:after="120" w:line="240" w:lineRule="auto"/>
        <w:rPr>
          <w:rFonts w:ascii="Tahoma" w:eastAsia="Times New Roman" w:hAnsi="Tahoma" w:cs="Tahoma"/>
          <w:color w:val="474747"/>
          <w:sz w:val="27"/>
          <w:szCs w:val="27"/>
          <w:lang w:eastAsia="ru-RU"/>
        </w:rPr>
      </w:pPr>
    </w:p>
    <w:p w14:paraId="1D51DA2A" w14:textId="77777777" w:rsidR="009E452C" w:rsidRDefault="009E452C" w:rsidP="009E452C"/>
    <w:p w14:paraId="682B3EF8" w14:textId="77777777" w:rsidR="00037606" w:rsidRDefault="00037606"/>
    <w:sectPr w:rsidR="0003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44220"/>
    <w:multiLevelType w:val="multilevel"/>
    <w:tmpl w:val="145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52C"/>
    <w:rsid w:val="00037606"/>
    <w:rsid w:val="003918EC"/>
    <w:rsid w:val="00725C13"/>
    <w:rsid w:val="009E452C"/>
    <w:rsid w:val="00E11FF5"/>
    <w:rsid w:val="00E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33B5"/>
  <w15:docId w15:val="{80841E99-D110-48C3-B7B9-F4D592CB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C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5C13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E11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hZTNx0BlZE" TargetMode="External"/><Relationship Id="rId5" Type="http://schemas.openxmlformats.org/officeDocument/2006/relationships/hyperlink" Target="http://my-safety.ru/ylica/nikogda-nikuda-ni-za-chto-ne-hodit-s-chuz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gulsh</cp:lastModifiedBy>
  <cp:revision>6</cp:revision>
  <dcterms:created xsi:type="dcterms:W3CDTF">2020-05-18T06:53:00Z</dcterms:created>
  <dcterms:modified xsi:type="dcterms:W3CDTF">2020-05-20T19:32:00Z</dcterms:modified>
</cp:coreProperties>
</file>